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8010"/>
        <w:gridCol w:w="1379"/>
        <w:gridCol w:w="1786"/>
      </w:tblGrid>
      <w:tr w:rsidR="00FE5D3F" w:rsidRPr="00FE5D3F" w14:paraId="719AB70D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C9F40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64B77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9FFAE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Who Involved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27BF8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When</w:t>
            </w:r>
          </w:p>
        </w:tc>
      </w:tr>
      <w:tr w:rsidR="00FE5D3F" w:rsidRPr="00FE5D3F" w14:paraId="5791D173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73D97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Application Filed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28D4A" w14:textId="75B05200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Applicant submits Application to Zoning Administrator (ZA)</w:t>
            </w:r>
            <w:r w:rsidR="00AD6396">
              <w:rPr>
                <w:rFonts w:ascii="Arial" w:eastAsia="Times New Roman" w:hAnsi="Arial" w:cs="Arial"/>
                <w:sz w:val="20"/>
                <w:szCs w:val="20"/>
              </w:rPr>
              <w:t xml:space="preserve">. Original Application kept by </w:t>
            </w: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Town Clerk (TC) as public record.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33C01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ZA / TC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1D054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5D3F" w:rsidRPr="00FE5D3F" w14:paraId="13E82072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013C5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33673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C90FF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381D1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D3F" w:rsidRPr="00FE5D3F" w14:paraId="1872971B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5B816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Approve / Deny / Refer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3F164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ZA takes action to approve / deny / refer within 30 days of receipt. ZA sends to Applicant with copy to TC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07B85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ZA / TC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F7043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within 30 days of application</w:t>
            </w:r>
          </w:p>
        </w:tc>
      </w:tr>
      <w:tr w:rsidR="00FE5D3F" w:rsidRPr="00FE5D3F" w14:paraId="0B7826C4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CFCBA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84869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E99A5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91CF2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D3F" w:rsidRPr="00FE5D3F" w14:paraId="1CE9840A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5C778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Refer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225AD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ZA notifies Planning Commission Chair (PC) by email and provides scan of application. 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C4AF1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ZA / PC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3EB5F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5D3F" w:rsidRPr="00FE5D3F" w14:paraId="199DBC50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4351C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63E1A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93780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2EAFD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D3F" w:rsidRPr="00FE5D3F" w14:paraId="6200782F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B7266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Addresses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09ECC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ZA gathers addresses of adjoining landowners and &amp; others who are required to get notice and provides those to TC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9001A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ZA / TC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5D95B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by date of mailing</w:t>
            </w:r>
          </w:p>
        </w:tc>
      </w:tr>
      <w:tr w:rsidR="00FE5D3F" w:rsidRPr="00FE5D3F" w14:paraId="141BFC73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8C655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D707D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13B6F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1EADC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D3F" w:rsidRPr="00FE5D3F" w14:paraId="48B84B96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22259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Schedule / Notice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CA84C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PC Chair surveys PC members and schedules hearing. Sets Zoom meeting. Sends notice by email to ZA &amp; TC at least 3 weeks in advance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117AA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PC / ZA / TC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5CD77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at least 3 weeks before hearing</w:t>
            </w:r>
          </w:p>
        </w:tc>
      </w:tr>
      <w:tr w:rsidR="00FE5D3F" w:rsidRPr="00FE5D3F" w14:paraId="3C899E1F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23D0D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CFDF5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75881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AFEB1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D3F" w:rsidRPr="00FE5D3F" w14:paraId="7B49313B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E50D8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Mailing / Posting Notice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0149B" w14:textId="00CDA535" w:rsidR="00FE5D3F" w:rsidRPr="00AD6396" w:rsidRDefault="00AD6396" w:rsidP="00FE5D3F">
            <w:r w:rsidRPr="003203B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3203BC">
              <w:rPr>
                <w:rFonts w:ascii="Arial" w:eastAsia="Times New Roman" w:hAnsi="Arial" w:cs="Arial"/>
                <w:sz w:val="20"/>
                <w:szCs w:val="20"/>
              </w:rPr>
              <w:t>C sends notice by regular and certified mail to</w:t>
            </w:r>
            <w:r w:rsidRPr="003203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203BC">
              <w:rPr>
                <w:rFonts w:ascii="Arial" w:eastAsia="Times New Roman" w:hAnsi="Arial" w:cs="Arial"/>
                <w:sz w:val="20"/>
                <w:szCs w:val="20"/>
              </w:rPr>
              <w:t>applicant and abutting landowners, posts in 3 places and runs ad in the</w:t>
            </w:r>
            <w:r w:rsidRPr="003203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203BC">
              <w:rPr>
                <w:rFonts w:ascii="Arial" w:eastAsia="Times New Roman" w:hAnsi="Arial" w:cs="Arial"/>
                <w:sz w:val="20"/>
                <w:szCs w:val="20"/>
              </w:rPr>
              <w:t>paper of record no fewer than 15 days before the hearing.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3699B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TC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73D58" w14:textId="10174652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at least 1</w:t>
            </w:r>
            <w:r w:rsidR="00AD63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FE5D3F">
              <w:rPr>
                <w:rFonts w:ascii="Arial" w:eastAsia="Times New Roman" w:hAnsi="Arial" w:cs="Arial"/>
                <w:sz w:val="20"/>
                <w:szCs w:val="20"/>
              </w:rPr>
              <w:t xml:space="preserve"> days before hearing</w:t>
            </w:r>
          </w:p>
        </w:tc>
      </w:tr>
      <w:tr w:rsidR="00FE5D3F" w:rsidRPr="00FE5D3F" w14:paraId="76B94295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A94C6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A3D42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CD1D6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AD5CE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D3F" w:rsidRPr="00FE5D3F" w14:paraId="2CED1437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226F3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Hearing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D3C74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PC hold hearing. If continued set date for continued hearing. Notify ZA &amp; TC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4F180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PC / ZA /TC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1A0A8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5D3F" w:rsidRPr="00FE5D3F" w14:paraId="6D3D1DA3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EB630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03377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348E0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FA1C0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D3F" w:rsidRPr="00FE5D3F" w14:paraId="679B0527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E44E8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Decision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62564" w14:textId="47B579DB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PC drafts decision within 45 days of hearing being closed. Sends written decision by email to Applicant</w:t>
            </w:r>
            <w:r w:rsidR="008D244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Interested Persons</w:t>
            </w:r>
            <w:r w:rsidR="008D244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TC &amp; ZA</w:t>
            </w:r>
            <w:r w:rsidR="008D24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52E24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PC / ZA / TC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7F97E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within 45 days of close of hearing</w:t>
            </w:r>
          </w:p>
        </w:tc>
      </w:tr>
      <w:tr w:rsidR="00FE5D3F" w:rsidRPr="00FE5D3F" w14:paraId="6407FDFE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CB88F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12111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E37DB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1AC9E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D3F" w:rsidRPr="00FE5D3F" w14:paraId="16415E65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52C6C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Mailing Decision &amp; Permit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60599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ZA sends decision with Permit approval or denial &amp; appeal information to Applicant &amp; Interested Persons. Provides final copy to TC for filing with Town records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19AAB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5D3F">
              <w:rPr>
                <w:rFonts w:ascii="Arial" w:eastAsia="Times New Roman" w:hAnsi="Arial" w:cs="Arial"/>
                <w:sz w:val="20"/>
                <w:szCs w:val="20"/>
              </w:rPr>
              <w:t>ZA / TC</w:t>
            </w:r>
          </w:p>
        </w:tc>
        <w:tc>
          <w:tcPr>
            <w:tcW w:w="1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77507" w14:textId="77777777" w:rsidR="00FE5D3F" w:rsidRPr="00FE5D3F" w:rsidRDefault="00FE5D3F" w:rsidP="00FE5D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5D3F" w:rsidRPr="00FE5D3F" w14:paraId="1865AE49" w14:textId="77777777" w:rsidTr="00FE5D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E6FF0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9382F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D2F6D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  <w:hideMark/>
          </w:tcPr>
          <w:p w14:paraId="368145F6" w14:textId="77777777" w:rsidR="00FE5D3F" w:rsidRPr="00FE5D3F" w:rsidRDefault="00FE5D3F" w:rsidP="00FE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5A1E1E" w14:textId="77777777" w:rsidR="004611C0" w:rsidRDefault="0006123A"/>
    <w:sectPr w:rsidR="004611C0" w:rsidSect="00FE5D3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F5AC8" w14:textId="77777777" w:rsidR="0006123A" w:rsidRDefault="0006123A" w:rsidP="00FE5D3F">
      <w:r>
        <w:separator/>
      </w:r>
    </w:p>
  </w:endnote>
  <w:endnote w:type="continuationSeparator" w:id="0">
    <w:p w14:paraId="464A6B4B" w14:textId="77777777" w:rsidR="0006123A" w:rsidRDefault="0006123A" w:rsidP="00FE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EBC0" w14:textId="77777777" w:rsidR="0006123A" w:rsidRDefault="0006123A" w:rsidP="00FE5D3F">
      <w:r>
        <w:separator/>
      </w:r>
    </w:p>
  </w:footnote>
  <w:footnote w:type="continuationSeparator" w:id="0">
    <w:p w14:paraId="4EDED468" w14:textId="77777777" w:rsidR="0006123A" w:rsidRDefault="0006123A" w:rsidP="00FE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D98F" w14:textId="7B2955C2" w:rsidR="00FE5D3F" w:rsidRDefault="00FE5D3F">
    <w:pPr>
      <w:pStyle w:val="Header"/>
    </w:pPr>
    <w:r>
      <w:t>Middlesex Planning Commission</w:t>
    </w:r>
    <w:r>
      <w:ptab w:relativeTo="margin" w:alignment="center" w:leader="none"/>
    </w:r>
    <w:r>
      <w:t>Zoning Permit Process</w:t>
    </w:r>
    <w:r>
      <w:tab/>
    </w:r>
    <w:r>
      <w:ptab w:relativeTo="margin" w:alignment="right" w:leader="none"/>
    </w:r>
    <w:r>
      <w:t>February 2021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3F"/>
    <w:rsid w:val="0006123A"/>
    <w:rsid w:val="003203BC"/>
    <w:rsid w:val="005F3C0A"/>
    <w:rsid w:val="0068136B"/>
    <w:rsid w:val="008D2441"/>
    <w:rsid w:val="00AD6396"/>
    <w:rsid w:val="00D221BF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62A9"/>
  <w15:chartTrackingRefBased/>
  <w15:docId w15:val="{62A8C1A2-26C2-184A-9071-32F7C3A2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5D3F"/>
  </w:style>
  <w:style w:type="paragraph" w:styleId="Header">
    <w:name w:val="header"/>
    <w:basedOn w:val="Normal"/>
    <w:link w:val="HeaderChar"/>
    <w:uiPriority w:val="99"/>
    <w:unhideWhenUsed/>
    <w:rsid w:val="00FE5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3F"/>
  </w:style>
  <w:style w:type="paragraph" w:styleId="Footer">
    <w:name w:val="footer"/>
    <w:basedOn w:val="Normal"/>
    <w:link w:val="FooterChar"/>
    <w:uiPriority w:val="99"/>
    <w:unhideWhenUsed/>
    <w:rsid w:val="00FE5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Levine</dc:creator>
  <cp:keywords/>
  <dc:description/>
  <cp:lastModifiedBy>Sandra Levine</cp:lastModifiedBy>
  <cp:revision>4</cp:revision>
  <dcterms:created xsi:type="dcterms:W3CDTF">2021-02-08T22:37:00Z</dcterms:created>
  <dcterms:modified xsi:type="dcterms:W3CDTF">2021-02-10T01:29:00Z</dcterms:modified>
</cp:coreProperties>
</file>